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3C" w:rsidRDefault="000C283C" w:rsidP="00923FA7">
      <w:pPr>
        <w:jc w:val="center"/>
        <w:rPr>
          <w:sz w:val="48"/>
          <w:szCs w:val="48"/>
          <w:lang w:val="en-US"/>
        </w:rPr>
      </w:pPr>
      <w:r>
        <w:rPr>
          <w:noProof/>
          <w:sz w:val="48"/>
          <w:szCs w:val="48"/>
          <w:lang w:val="en-US"/>
        </w:rPr>
        <w:drawing>
          <wp:inline distT="0" distB="0" distL="0" distR="0" wp14:anchorId="26AFA606">
            <wp:extent cx="1865630" cy="5365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536575"/>
                    </a:xfrm>
                    <a:prstGeom prst="rect">
                      <a:avLst/>
                    </a:prstGeom>
                    <a:noFill/>
                  </pic:spPr>
                </pic:pic>
              </a:graphicData>
            </a:graphic>
          </wp:inline>
        </w:drawing>
      </w:r>
    </w:p>
    <w:p w:rsidR="00C35EE7" w:rsidRDefault="00E949F8" w:rsidP="00923FA7">
      <w:pPr>
        <w:jc w:val="center"/>
        <w:rPr>
          <w:sz w:val="40"/>
          <w:szCs w:val="40"/>
          <w:lang w:val="en-US"/>
        </w:rPr>
      </w:pPr>
      <w:r w:rsidRPr="00A42EAC">
        <w:rPr>
          <w:sz w:val="40"/>
          <w:szCs w:val="40"/>
          <w:lang w:val="en-US"/>
        </w:rPr>
        <w:t xml:space="preserve">SD 61 </w:t>
      </w:r>
      <w:r w:rsidR="00923FA7" w:rsidRPr="00A42EAC">
        <w:rPr>
          <w:sz w:val="40"/>
          <w:szCs w:val="40"/>
          <w:lang w:val="en-US"/>
        </w:rPr>
        <w:t>SCHOOL SAFETY PLANS</w:t>
      </w:r>
    </w:p>
    <w:p w:rsidR="00E35180" w:rsidRPr="00A42EAC" w:rsidRDefault="00E35180" w:rsidP="00923FA7">
      <w:pPr>
        <w:jc w:val="center"/>
        <w:rPr>
          <w:sz w:val="40"/>
          <w:szCs w:val="40"/>
          <w:lang w:val="en-US"/>
        </w:rPr>
      </w:pPr>
    </w:p>
    <w:p w:rsidR="002D6F0A" w:rsidRPr="00BA0603" w:rsidRDefault="007F4B72" w:rsidP="00AE6F47">
      <w:pPr>
        <w:jc w:val="center"/>
        <w:rPr>
          <w:sz w:val="24"/>
          <w:szCs w:val="24"/>
          <w:lang w:val="en-US"/>
        </w:rPr>
      </w:pPr>
      <w:r w:rsidRPr="000C283C">
        <w:rPr>
          <w:sz w:val="24"/>
          <w:szCs w:val="24"/>
          <w:lang w:val="en-US"/>
        </w:rPr>
        <w:t>Refer to compl</w:t>
      </w:r>
      <w:r w:rsidR="00E949F8" w:rsidRPr="000C283C">
        <w:rPr>
          <w:sz w:val="24"/>
          <w:szCs w:val="24"/>
          <w:lang w:val="en-US"/>
        </w:rPr>
        <w:t>ete procedures included in the D</w:t>
      </w:r>
      <w:r w:rsidRPr="000C283C">
        <w:rPr>
          <w:sz w:val="24"/>
          <w:szCs w:val="24"/>
          <w:lang w:val="en-US"/>
        </w:rPr>
        <w:t>istrict</w:t>
      </w:r>
      <w:r w:rsidR="00D62947" w:rsidRPr="000C283C">
        <w:rPr>
          <w:sz w:val="24"/>
          <w:szCs w:val="24"/>
          <w:lang w:val="en-US"/>
        </w:rPr>
        <w:t>’s</w:t>
      </w:r>
      <w:r w:rsidRPr="000C283C">
        <w:rPr>
          <w:sz w:val="24"/>
          <w:szCs w:val="24"/>
          <w:lang w:val="en-US"/>
        </w:rPr>
        <w:t xml:space="preserve"> </w:t>
      </w:r>
      <w:hyperlink r:id="rId6" w:history="1">
        <w:r w:rsidRPr="00BA0603">
          <w:rPr>
            <w:rStyle w:val="Hyperlink"/>
            <w:sz w:val="24"/>
            <w:szCs w:val="24"/>
            <w:lang w:val="en-US"/>
          </w:rPr>
          <w:t>School Emergency Preparedness Guide</w:t>
        </w:r>
      </w:hyperlink>
      <w:r w:rsidR="00D62947" w:rsidRPr="000C283C">
        <w:rPr>
          <w:sz w:val="24"/>
          <w:szCs w:val="24"/>
          <w:lang w:val="en-US"/>
        </w:rPr>
        <w:t xml:space="preserve"> </w:t>
      </w:r>
    </w:p>
    <w:p w:rsidR="000B5ACE" w:rsidRPr="00D644A3" w:rsidRDefault="00B008EE" w:rsidP="000C283C">
      <w:pPr>
        <w:spacing w:line="240" w:lineRule="auto"/>
        <w:rPr>
          <w:b/>
          <w:sz w:val="24"/>
          <w:szCs w:val="24"/>
          <w:u w:val="single"/>
          <w:lang w:val="en-US"/>
        </w:rPr>
      </w:pPr>
      <w:r w:rsidRPr="00CF4CC9">
        <w:rPr>
          <w:b/>
          <w:sz w:val="24"/>
          <w:szCs w:val="24"/>
          <w:lang w:val="en-US"/>
        </w:rPr>
        <w:t>S</w:t>
      </w:r>
      <w:r w:rsidR="009F3A2E">
        <w:rPr>
          <w:b/>
          <w:sz w:val="24"/>
          <w:szCs w:val="24"/>
          <w:lang w:val="en-US"/>
        </w:rPr>
        <w:t>chool</w:t>
      </w:r>
      <w:r w:rsidR="00E949F8" w:rsidRPr="00CF4CC9">
        <w:rPr>
          <w:b/>
          <w:sz w:val="24"/>
          <w:szCs w:val="24"/>
          <w:lang w:val="en-US"/>
        </w:rPr>
        <w:t>:</w:t>
      </w:r>
      <w:r w:rsidR="00C82998">
        <w:rPr>
          <w:b/>
          <w:sz w:val="24"/>
          <w:szCs w:val="24"/>
          <w:lang w:val="en-US"/>
        </w:rPr>
        <w:t xml:space="preserve"> </w:t>
      </w:r>
      <w:r w:rsidR="00D644A3">
        <w:rPr>
          <w:b/>
          <w:sz w:val="24"/>
          <w:szCs w:val="24"/>
          <w:u w:val="single"/>
          <w:lang w:val="en-US"/>
        </w:rPr>
        <w:t>TILLICUM COMMUNITY ELEMENTARY SCHOOL</w:t>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p>
    <w:p w:rsidR="00862152" w:rsidRDefault="000B5572" w:rsidP="000C283C">
      <w:pPr>
        <w:rPr>
          <w:b/>
          <w:sz w:val="24"/>
          <w:szCs w:val="24"/>
          <w:lang w:val="en-US"/>
        </w:rPr>
      </w:pPr>
      <w:r w:rsidRPr="00CF4CC9">
        <w:rPr>
          <w:b/>
          <w:sz w:val="24"/>
          <w:szCs w:val="24"/>
          <w:lang w:val="en-US"/>
        </w:rPr>
        <w:t xml:space="preserve">Principal/Vice Principal: </w:t>
      </w:r>
      <w:r w:rsidR="006C4911">
        <w:rPr>
          <w:b/>
          <w:sz w:val="24"/>
          <w:szCs w:val="24"/>
          <w:u w:val="single"/>
          <w:lang w:val="en-US"/>
        </w:rPr>
        <w:t>Jeff Duyndam/Sue Ottenbreit</w:t>
      </w:r>
      <w:r w:rsidR="006C4911">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Pr="00CF4CC9">
        <w:rPr>
          <w:b/>
          <w:sz w:val="24"/>
          <w:szCs w:val="24"/>
          <w:lang w:val="en-US"/>
        </w:rPr>
        <w:t xml:space="preserve">                                                                                                        </w:t>
      </w:r>
      <w:r w:rsidR="009450CE">
        <w:rPr>
          <w:b/>
          <w:sz w:val="24"/>
          <w:szCs w:val="24"/>
          <w:lang w:val="en-US"/>
        </w:rPr>
        <w:t xml:space="preserve">                     </w:t>
      </w:r>
      <w:r w:rsidR="000B5ACE" w:rsidRPr="00CF4CC9">
        <w:rPr>
          <w:b/>
          <w:sz w:val="24"/>
          <w:szCs w:val="24"/>
          <w:lang w:val="en-US"/>
        </w:rPr>
        <w:tab/>
      </w:r>
      <w:r w:rsidR="000B5ACE" w:rsidRPr="00CF4CC9">
        <w:rPr>
          <w:b/>
          <w:sz w:val="24"/>
          <w:szCs w:val="24"/>
          <w:lang w:val="en-US"/>
        </w:rPr>
        <w:tab/>
        <w:t xml:space="preserve">                                                                                                                                                                        </w:t>
      </w:r>
      <w:r w:rsidR="00862152" w:rsidRPr="00CF4CC9">
        <w:rPr>
          <w:b/>
          <w:sz w:val="24"/>
          <w:szCs w:val="24"/>
          <w:lang w:val="en-US"/>
        </w:rPr>
        <w:t>Contact</w:t>
      </w:r>
      <w:r w:rsidR="00E949F8" w:rsidRPr="00CF4CC9">
        <w:rPr>
          <w:b/>
          <w:sz w:val="24"/>
          <w:szCs w:val="24"/>
          <w:lang w:val="en-US"/>
        </w:rPr>
        <w:t xml:space="preserve"> Phone Number</w:t>
      </w:r>
      <w:r w:rsidR="00CF4CC9">
        <w:rPr>
          <w:b/>
          <w:sz w:val="24"/>
          <w:szCs w:val="24"/>
          <w:lang w:val="en-US"/>
        </w:rPr>
        <w:t>s</w:t>
      </w:r>
      <w:r w:rsidR="000B5ACE" w:rsidRPr="00CF4CC9">
        <w:rPr>
          <w:b/>
          <w:sz w:val="24"/>
          <w:szCs w:val="24"/>
          <w:lang w:val="en-US"/>
        </w:rPr>
        <w:t>:</w:t>
      </w:r>
      <w:r w:rsidR="00E949F8" w:rsidRPr="00CF4CC9">
        <w:rPr>
          <w:b/>
          <w:sz w:val="24"/>
          <w:szCs w:val="24"/>
          <w:lang w:val="en-US"/>
        </w:rPr>
        <w:t xml:space="preserve"> </w:t>
      </w:r>
      <w:r w:rsidR="00D644A3">
        <w:rPr>
          <w:b/>
          <w:sz w:val="24"/>
          <w:szCs w:val="24"/>
          <w:u w:val="single"/>
          <w:lang w:val="en-US"/>
        </w:rPr>
        <w:t>250-386-1408</w:t>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p>
    <w:p w:rsidR="009827D4" w:rsidRPr="00D644A3" w:rsidRDefault="009827D4" w:rsidP="000C283C">
      <w:pPr>
        <w:rPr>
          <w:b/>
          <w:sz w:val="24"/>
          <w:szCs w:val="24"/>
          <w:u w:val="single"/>
          <w:lang w:val="en-US"/>
        </w:rPr>
      </w:pPr>
      <w:r>
        <w:rPr>
          <w:b/>
          <w:sz w:val="24"/>
          <w:szCs w:val="24"/>
          <w:lang w:val="en-US"/>
        </w:rPr>
        <w:t xml:space="preserve">School Police Liaison Officer: </w:t>
      </w:r>
      <w:proofErr w:type="spellStart"/>
      <w:r w:rsidR="00602825">
        <w:rPr>
          <w:b/>
          <w:sz w:val="24"/>
          <w:szCs w:val="24"/>
          <w:u w:val="single"/>
          <w:lang w:val="en-US"/>
        </w:rPr>
        <w:t>Cst</w:t>
      </w:r>
      <w:proofErr w:type="spellEnd"/>
      <w:r w:rsidR="00602825">
        <w:rPr>
          <w:b/>
          <w:sz w:val="24"/>
          <w:szCs w:val="24"/>
          <w:u w:val="single"/>
          <w:lang w:val="en-US"/>
        </w:rPr>
        <w:t>. Corey Volk</w:t>
      </w:r>
      <w:r w:rsidR="00AC2F0F">
        <w:rPr>
          <w:b/>
          <w:sz w:val="24"/>
          <w:szCs w:val="24"/>
          <w:u w:val="single"/>
          <w:lang w:val="en-US"/>
        </w:rPr>
        <w:tab/>
        <w:t xml:space="preserve"> </w:t>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r w:rsidR="00D644A3">
        <w:rPr>
          <w:b/>
          <w:sz w:val="24"/>
          <w:szCs w:val="24"/>
          <w:u w:val="single"/>
          <w:lang w:val="en-US"/>
        </w:rPr>
        <w:tab/>
      </w:r>
    </w:p>
    <w:p w:rsidR="00E949F8" w:rsidRDefault="00A944A5" w:rsidP="000C283C">
      <w:pPr>
        <w:rPr>
          <w:b/>
          <w:sz w:val="24"/>
          <w:szCs w:val="24"/>
          <w:lang w:val="en-US"/>
        </w:rPr>
      </w:pPr>
      <w:r>
        <w:rPr>
          <w:b/>
          <w:sz w:val="24"/>
          <w:szCs w:val="24"/>
          <w:lang w:val="en-US"/>
        </w:rPr>
        <w:t>Alternative</w:t>
      </w:r>
      <w:r w:rsidR="008117B1">
        <w:rPr>
          <w:b/>
          <w:sz w:val="24"/>
          <w:szCs w:val="24"/>
          <w:lang w:val="en-US"/>
        </w:rPr>
        <w:t xml:space="preserve"> E</w:t>
      </w:r>
      <w:r w:rsidR="00E949F8" w:rsidRPr="00CF4CC9">
        <w:rPr>
          <w:b/>
          <w:sz w:val="24"/>
          <w:szCs w:val="24"/>
          <w:lang w:val="en-US"/>
        </w:rPr>
        <w:t xml:space="preserve">vacuation </w:t>
      </w:r>
      <w:r w:rsidR="008117B1">
        <w:rPr>
          <w:b/>
          <w:sz w:val="24"/>
          <w:szCs w:val="24"/>
          <w:lang w:val="en-US"/>
        </w:rPr>
        <w:t>S</w:t>
      </w:r>
      <w:r w:rsidR="00E949F8" w:rsidRPr="00CF4CC9">
        <w:rPr>
          <w:b/>
          <w:sz w:val="24"/>
          <w:szCs w:val="24"/>
          <w:lang w:val="en-US"/>
        </w:rPr>
        <w:t>ite</w:t>
      </w:r>
      <w:r w:rsidR="00613189" w:rsidRPr="00613189">
        <w:rPr>
          <w:b/>
          <w:sz w:val="24"/>
          <w:szCs w:val="24"/>
          <w:lang w:val="en-US"/>
        </w:rPr>
        <w:t xml:space="preserve"> </w:t>
      </w:r>
      <w:r w:rsidR="008117B1">
        <w:rPr>
          <w:b/>
          <w:sz w:val="24"/>
          <w:szCs w:val="24"/>
          <w:lang w:val="en-US"/>
        </w:rPr>
        <w:t>L</w:t>
      </w:r>
      <w:r w:rsidR="00613189" w:rsidRPr="00CF4CC9">
        <w:rPr>
          <w:b/>
          <w:sz w:val="24"/>
          <w:szCs w:val="24"/>
          <w:lang w:val="en-US"/>
        </w:rPr>
        <w:t>ocation</w:t>
      </w:r>
      <w:r w:rsidR="00E949F8" w:rsidRPr="00CF4CC9">
        <w:rPr>
          <w:b/>
          <w:sz w:val="24"/>
          <w:szCs w:val="24"/>
          <w:lang w:val="en-US"/>
        </w:rPr>
        <w:t xml:space="preserve">: </w:t>
      </w:r>
      <w:r w:rsidR="00E949F8" w:rsidRPr="00CF4CC9">
        <w:rPr>
          <w:b/>
          <w:sz w:val="24"/>
          <w:szCs w:val="24"/>
          <w:lang w:val="en-US"/>
        </w:rPr>
        <w:softHyphen/>
      </w:r>
      <w:r w:rsidR="00E949F8" w:rsidRPr="00CF4CC9">
        <w:rPr>
          <w:b/>
          <w:sz w:val="24"/>
          <w:szCs w:val="24"/>
          <w:lang w:val="en-US"/>
        </w:rPr>
        <w:softHyphen/>
      </w:r>
      <w:r w:rsidR="00E949F8" w:rsidRPr="00CF4CC9">
        <w:rPr>
          <w:b/>
          <w:sz w:val="24"/>
          <w:szCs w:val="24"/>
          <w:lang w:val="en-US"/>
        </w:rPr>
        <w:softHyphen/>
      </w:r>
      <w:proofErr w:type="spellStart"/>
      <w:r w:rsidR="00D644A3">
        <w:rPr>
          <w:b/>
          <w:sz w:val="24"/>
          <w:szCs w:val="24"/>
          <w:u w:val="single"/>
          <w:lang w:val="en-US"/>
        </w:rPr>
        <w:t>Pearkes</w:t>
      </w:r>
      <w:proofErr w:type="spellEnd"/>
      <w:r w:rsidR="00D644A3">
        <w:rPr>
          <w:b/>
          <w:sz w:val="24"/>
          <w:szCs w:val="24"/>
          <w:u w:val="single"/>
          <w:lang w:val="en-US"/>
        </w:rPr>
        <w:t xml:space="preserve"> Recreation Centre</w:t>
      </w:r>
      <w:r w:rsidR="00434A25">
        <w:rPr>
          <w:b/>
          <w:sz w:val="24"/>
          <w:szCs w:val="24"/>
          <w:u w:val="single"/>
          <w:lang w:val="en-US"/>
        </w:rPr>
        <w:t>, behind Tillicum Mall</w:t>
      </w:r>
      <w:bookmarkStart w:id="0" w:name="_GoBack"/>
      <w:bookmarkEnd w:id="0"/>
      <w:r w:rsidR="00D644A3">
        <w:rPr>
          <w:b/>
          <w:sz w:val="24"/>
          <w:szCs w:val="24"/>
          <w:u w:val="single"/>
          <w:lang w:val="en-US"/>
        </w:rPr>
        <w:tab/>
      </w:r>
      <w:r w:rsidR="00D644A3">
        <w:rPr>
          <w:b/>
          <w:sz w:val="24"/>
          <w:szCs w:val="24"/>
          <w:u w:val="single"/>
          <w:lang w:val="en-US"/>
        </w:rPr>
        <w:tab/>
      </w:r>
    </w:p>
    <w:p w:rsidR="007345B6" w:rsidRDefault="007345B6" w:rsidP="000B5ACE">
      <w:pPr>
        <w:spacing w:line="240" w:lineRule="auto"/>
        <w:rPr>
          <w:lang w:val="en-US"/>
        </w:rPr>
      </w:pPr>
    </w:p>
    <w:p w:rsidR="00C82998" w:rsidRDefault="00B1128C" w:rsidP="000B5ACE">
      <w:pPr>
        <w:spacing w:line="240" w:lineRule="auto"/>
        <w:rPr>
          <w:lang w:val="en-US"/>
        </w:rPr>
      </w:pPr>
      <w:r>
        <w:rPr>
          <w:lang w:val="en-US"/>
        </w:rPr>
        <w:t xml:space="preserve">Protocols could not possibly be outlined for every emergency situation.  The professional judgment of the administrator will always be important in determining actions.  The following is a quick reference for </w:t>
      </w:r>
      <w:r w:rsidR="007260DD">
        <w:rPr>
          <w:lang w:val="en-US"/>
        </w:rPr>
        <w:t xml:space="preserve">some of the </w:t>
      </w:r>
      <w:r>
        <w:rPr>
          <w:lang w:val="en-US"/>
        </w:rPr>
        <w:t>processes in place to deal with emergency situations.</w:t>
      </w:r>
      <w:r w:rsidR="002D6F0A">
        <w:rPr>
          <w:lang w:val="en-US"/>
        </w:rPr>
        <w:t xml:space="preserve">  </w:t>
      </w:r>
    </w:p>
    <w:p w:rsidR="000B5572" w:rsidRDefault="002D6F0A" w:rsidP="000B5ACE">
      <w:pPr>
        <w:spacing w:line="240" w:lineRule="auto"/>
        <w:rPr>
          <w:b/>
          <w:sz w:val="24"/>
          <w:szCs w:val="24"/>
          <w:lang w:val="en-US"/>
        </w:rPr>
      </w:pPr>
      <w:r>
        <w:rPr>
          <w:lang w:val="en-US"/>
        </w:rPr>
        <w:t>Please refer to the following for updated information during</w:t>
      </w:r>
      <w:r w:rsidR="00C82998">
        <w:rPr>
          <w:lang w:val="en-US"/>
        </w:rPr>
        <w:t xml:space="preserve"> an emergency within our district or regarding specific schools: </w:t>
      </w:r>
      <w:hyperlink r:id="rId7" w:history="1">
        <w:r w:rsidR="00C82998" w:rsidRPr="00423A75">
          <w:rPr>
            <w:rStyle w:val="Hyperlink"/>
            <w:b/>
            <w:sz w:val="24"/>
            <w:szCs w:val="24"/>
            <w:lang w:val="en-US"/>
          </w:rPr>
          <w:t>www.sd61.bc.ca</w:t>
        </w:r>
      </w:hyperlink>
      <w:r w:rsidR="00C82998">
        <w:rPr>
          <w:b/>
          <w:sz w:val="24"/>
          <w:szCs w:val="24"/>
          <w:lang w:val="en-US"/>
        </w:rPr>
        <w:t>, CFAX, 107.3, 100.3</w:t>
      </w:r>
      <w:r w:rsidR="00D86F70">
        <w:rPr>
          <w:b/>
          <w:sz w:val="24"/>
          <w:szCs w:val="24"/>
          <w:lang w:val="en-US"/>
        </w:rPr>
        <w:t>, CBC Radio, 100.3 The Q, The Ocean 98.5, Times Colonist, Black Press, CTV, CHEK News</w:t>
      </w:r>
    </w:p>
    <w:p w:rsidR="00D86F70" w:rsidRPr="00D86F70" w:rsidRDefault="00D86F70" w:rsidP="000B5ACE">
      <w:pPr>
        <w:spacing w:line="240" w:lineRule="auto"/>
        <w:rPr>
          <w:lang w:val="en-US"/>
        </w:rPr>
      </w:pPr>
      <w:r>
        <w:rPr>
          <w:b/>
          <w:sz w:val="24"/>
          <w:szCs w:val="24"/>
          <w:lang w:val="en-US"/>
        </w:rPr>
        <w:t xml:space="preserve">Facebook and Twitter: </w:t>
      </w:r>
      <w:r>
        <w:rPr>
          <w:sz w:val="24"/>
          <w:szCs w:val="24"/>
          <w:lang w:val="en-US"/>
        </w:rPr>
        <w:t>Updates are also posted on the Greater Victoria S</w:t>
      </w:r>
      <w:r w:rsidR="007345B6">
        <w:rPr>
          <w:sz w:val="24"/>
          <w:szCs w:val="24"/>
          <w:lang w:val="en-US"/>
        </w:rPr>
        <w:t xml:space="preserve">chool District </w:t>
      </w:r>
      <w:hyperlink r:id="rId8" w:history="1">
        <w:r w:rsidR="007345B6" w:rsidRPr="007345B6">
          <w:rPr>
            <w:rStyle w:val="Hyperlink"/>
            <w:b/>
            <w:sz w:val="24"/>
            <w:szCs w:val="24"/>
            <w:lang w:val="en-US"/>
          </w:rPr>
          <w:t>Facebook account</w:t>
        </w:r>
      </w:hyperlink>
      <w:r w:rsidRPr="00D86F70">
        <w:rPr>
          <w:color w:val="0070C0"/>
          <w:sz w:val="24"/>
          <w:szCs w:val="24"/>
          <w:lang w:val="en-US"/>
        </w:rPr>
        <w:t xml:space="preserve"> </w:t>
      </w:r>
      <w:r>
        <w:rPr>
          <w:sz w:val="24"/>
          <w:szCs w:val="24"/>
          <w:lang w:val="en-US"/>
        </w:rPr>
        <w:t xml:space="preserve">and Twitter account </w:t>
      </w:r>
      <w:hyperlink r:id="rId9" w:history="1">
        <w:r w:rsidRPr="00D86F70">
          <w:rPr>
            <w:rStyle w:val="Hyperlink"/>
            <w:b/>
            <w:sz w:val="24"/>
            <w:szCs w:val="24"/>
            <w:lang w:val="en-US"/>
          </w:rPr>
          <w:t>@sd61schools</w:t>
        </w:r>
      </w:hyperlink>
      <w:r w:rsidRPr="00D86F70">
        <w:rPr>
          <w:sz w:val="24"/>
          <w:szCs w:val="24"/>
          <w:lang w:val="en-US"/>
        </w:rPr>
        <w:t xml:space="preserve"> </w:t>
      </w:r>
    </w:p>
    <w:p w:rsidR="007345B6" w:rsidRDefault="007345B6" w:rsidP="00923FA7">
      <w:pPr>
        <w:rPr>
          <w:b/>
          <w:sz w:val="28"/>
          <w:szCs w:val="28"/>
          <w:lang w:val="en-US"/>
        </w:rPr>
      </w:pPr>
    </w:p>
    <w:p w:rsidR="000B5572" w:rsidRDefault="000B5572" w:rsidP="00923FA7">
      <w:pPr>
        <w:rPr>
          <w:b/>
          <w:sz w:val="28"/>
          <w:szCs w:val="28"/>
          <w:lang w:val="en-US"/>
        </w:rPr>
      </w:pPr>
      <w:r>
        <w:rPr>
          <w:b/>
          <w:sz w:val="28"/>
          <w:szCs w:val="28"/>
          <w:lang w:val="en-US"/>
        </w:rPr>
        <w:t>EMERGENCY DRILLS AND SUPPORT</w:t>
      </w:r>
      <w:r w:rsidR="00613189">
        <w:rPr>
          <w:b/>
          <w:sz w:val="28"/>
          <w:szCs w:val="28"/>
          <w:lang w:val="en-US"/>
        </w:rPr>
        <w:t xml:space="preserve"> INFORMATION</w:t>
      </w:r>
    </w:p>
    <w:p w:rsidR="000B5572" w:rsidRPr="00C82998" w:rsidRDefault="000B5572" w:rsidP="000B5572">
      <w:pPr>
        <w:rPr>
          <w:b/>
          <w:sz w:val="24"/>
          <w:szCs w:val="24"/>
          <w:lang w:val="en-US"/>
        </w:rPr>
      </w:pPr>
      <w:r w:rsidRPr="00C82998">
        <w:rPr>
          <w:b/>
          <w:sz w:val="24"/>
          <w:szCs w:val="24"/>
          <w:lang w:val="en-US"/>
        </w:rPr>
        <w:t>CIRT</w:t>
      </w:r>
    </w:p>
    <w:p w:rsidR="000B5572" w:rsidRPr="00B008EE" w:rsidRDefault="000B5572" w:rsidP="000B5572">
      <w:pPr>
        <w:rPr>
          <w:lang w:val="en-US"/>
        </w:rPr>
      </w:pPr>
      <w:r>
        <w:rPr>
          <w:lang w:val="en-US"/>
        </w:rPr>
        <w:t>The Critical Incident Response Team</w:t>
      </w:r>
      <w:r w:rsidR="007345B6">
        <w:rPr>
          <w:lang w:val="en-US"/>
        </w:rPr>
        <w:t xml:space="preserve"> (CIRT)</w:t>
      </w:r>
      <w:r>
        <w:rPr>
          <w:lang w:val="en-US"/>
        </w:rPr>
        <w:t xml:space="preserve"> provides support to schools and families in dealing with critical incidents through a provision of expertise, resources and additional counseling.  The team will develop an action plan in response to a critical incident and may invite the district CIRT to provide further support.</w:t>
      </w:r>
    </w:p>
    <w:p w:rsidR="007345B6" w:rsidRDefault="007345B6" w:rsidP="000B5572">
      <w:pPr>
        <w:rPr>
          <w:b/>
          <w:sz w:val="24"/>
          <w:szCs w:val="24"/>
          <w:lang w:val="en-US"/>
        </w:rPr>
      </w:pPr>
    </w:p>
    <w:p w:rsidR="000B5572" w:rsidRPr="00C82998" w:rsidRDefault="000B5572" w:rsidP="000B5572">
      <w:pPr>
        <w:rPr>
          <w:b/>
          <w:sz w:val="24"/>
          <w:szCs w:val="24"/>
          <w:lang w:val="en-US"/>
        </w:rPr>
      </w:pPr>
      <w:r w:rsidRPr="00C82998">
        <w:rPr>
          <w:b/>
          <w:sz w:val="24"/>
          <w:szCs w:val="24"/>
          <w:lang w:val="en-US"/>
        </w:rPr>
        <w:lastRenderedPageBreak/>
        <w:t>EARTHQUAKE</w:t>
      </w:r>
    </w:p>
    <w:p w:rsidR="00A42EAC" w:rsidRPr="007345B6" w:rsidRDefault="000B5572" w:rsidP="000B5572">
      <w:pPr>
        <w:rPr>
          <w:lang w:val="en-US"/>
        </w:rPr>
      </w:pPr>
      <w:r>
        <w:rPr>
          <w:lang w:val="en-US"/>
        </w:rPr>
        <w:t>In the event of an earthquake, students will be instructed to drop and cover.  Drop and cover follows this process: drop to the ground, take cover by getting under a sturdy desk or table, and hold on to it until the shaking stops.  Evacuation will proceed as outlined in the School Emergency Preparedness Guide.  Earth quake drills are practiced a minimum of twice per year at each grade level.</w:t>
      </w:r>
    </w:p>
    <w:p w:rsidR="000B5572" w:rsidRPr="00C82998" w:rsidRDefault="000B5572" w:rsidP="000B5572">
      <w:pPr>
        <w:rPr>
          <w:b/>
          <w:sz w:val="24"/>
          <w:szCs w:val="24"/>
          <w:lang w:val="en-US"/>
        </w:rPr>
      </w:pPr>
      <w:r w:rsidRPr="00C82998">
        <w:rPr>
          <w:b/>
          <w:sz w:val="24"/>
          <w:szCs w:val="24"/>
          <w:lang w:val="en-US"/>
        </w:rPr>
        <w:t xml:space="preserve">FIRE </w:t>
      </w:r>
    </w:p>
    <w:p w:rsidR="000B5572" w:rsidRPr="000B5ACE" w:rsidRDefault="000B5572" w:rsidP="000B5572">
      <w:pPr>
        <w:rPr>
          <w:lang w:val="en-US"/>
        </w:rPr>
      </w:pPr>
      <w:r>
        <w:rPr>
          <w:lang w:val="en-US"/>
        </w:rPr>
        <w:t>In the event of a fire within a school, the fire alarm will be sounded by the person discovering the fire.  Students will be evacuated from the building using the nearest safe exit and will assemble at a predetermined location where attendance will be taken and the names of missing students and their possible location are reported to the Principal.  Fire drills are practiced on a regular basis, once per month at elementary and every two months at middle and secondary.</w:t>
      </w:r>
    </w:p>
    <w:p w:rsidR="000B5572" w:rsidRPr="00C82998" w:rsidRDefault="000B5572" w:rsidP="000B5572">
      <w:pPr>
        <w:rPr>
          <w:b/>
          <w:sz w:val="24"/>
          <w:szCs w:val="24"/>
          <w:lang w:val="en-US"/>
        </w:rPr>
      </w:pPr>
      <w:r w:rsidRPr="00C82998">
        <w:rPr>
          <w:b/>
          <w:sz w:val="24"/>
          <w:szCs w:val="24"/>
          <w:lang w:val="en-US"/>
        </w:rPr>
        <w:t>HOLD &amp; SECURE</w:t>
      </w:r>
    </w:p>
    <w:p w:rsidR="000B5572" w:rsidRPr="00F75C07" w:rsidRDefault="000B5572" w:rsidP="000B5572">
      <w:pPr>
        <w:rPr>
          <w:lang w:val="en-US"/>
        </w:rPr>
      </w:pPr>
      <w:r>
        <w:rPr>
          <w:lang w:val="en-US"/>
        </w:rPr>
        <w:t xml:space="preserve">A ‘hold &amp; secure’ should be used when it is desirable to secure the school due to an ongoing situation outside the school and not related to the school (e.g. a robbery occurs near a school, a cougar has been sighted in the neighbourhood).  In this situation the school continues to function normally, with the exterior doors being locked until such time as the situation near the school is resolved.  After any hold &amp; secure, a communication </w:t>
      </w:r>
      <w:r w:rsidR="00D86F70">
        <w:rPr>
          <w:lang w:val="en-US"/>
        </w:rPr>
        <w:t>will</w:t>
      </w:r>
      <w:r>
        <w:rPr>
          <w:lang w:val="en-US"/>
        </w:rPr>
        <w:t xml:space="preserve"> go out to parents/guardians briefly outlining the situation and how it was handled.  </w:t>
      </w:r>
    </w:p>
    <w:p w:rsidR="00923FA7" w:rsidRPr="00C82998" w:rsidRDefault="00923FA7" w:rsidP="00923FA7">
      <w:pPr>
        <w:rPr>
          <w:b/>
          <w:sz w:val="24"/>
          <w:szCs w:val="24"/>
          <w:lang w:val="en-US"/>
        </w:rPr>
      </w:pPr>
      <w:r w:rsidRPr="00C82998">
        <w:rPr>
          <w:b/>
          <w:sz w:val="24"/>
          <w:szCs w:val="24"/>
          <w:lang w:val="en-US"/>
        </w:rPr>
        <w:t>LOCKDOWN</w:t>
      </w:r>
    </w:p>
    <w:p w:rsidR="00862152" w:rsidRPr="00862152" w:rsidRDefault="00862152" w:rsidP="00923FA7">
      <w:pPr>
        <w:rPr>
          <w:lang w:val="en-US"/>
        </w:rPr>
      </w:pPr>
      <w:r>
        <w:rPr>
          <w:lang w:val="en-US"/>
        </w:rPr>
        <w:t xml:space="preserve">A </w:t>
      </w:r>
      <w:r w:rsidR="00F75C07">
        <w:rPr>
          <w:lang w:val="en-US"/>
        </w:rPr>
        <w:t>‘</w:t>
      </w:r>
      <w:r>
        <w:rPr>
          <w:lang w:val="en-US"/>
        </w:rPr>
        <w:t>lockdown</w:t>
      </w:r>
      <w:r w:rsidR="00F75C07">
        <w:rPr>
          <w:lang w:val="en-US"/>
        </w:rPr>
        <w:t>’</w:t>
      </w:r>
      <w:r>
        <w:rPr>
          <w:lang w:val="en-US"/>
        </w:rPr>
        <w:t xml:space="preserve"> should only be used when there is a major incident or threat of school violence within the school, or in relation to the school.  </w:t>
      </w:r>
      <w:r w:rsidR="00F75C07">
        <w:rPr>
          <w:lang w:val="en-US"/>
        </w:rPr>
        <w:t xml:space="preserve">The school will follow the established lockdown procedures.  </w:t>
      </w:r>
      <w:r w:rsidRPr="000B5ACE">
        <w:rPr>
          <w:u w:val="single"/>
          <w:lang w:val="en-US"/>
        </w:rPr>
        <w:t>Parents should wait for information from the school district before coming to the school</w:t>
      </w:r>
      <w:r>
        <w:rPr>
          <w:lang w:val="en-US"/>
        </w:rPr>
        <w:t>. After any lockdown, a communication</w:t>
      </w:r>
      <w:r w:rsidR="00D86F70">
        <w:rPr>
          <w:lang w:val="en-US"/>
        </w:rPr>
        <w:t xml:space="preserve"> will</w:t>
      </w:r>
      <w:r>
        <w:rPr>
          <w:lang w:val="en-US"/>
        </w:rPr>
        <w:t xml:space="preserve"> go out to parents/guardians briefly outlining the situation and how it was handled.</w:t>
      </w:r>
      <w:r w:rsidR="00F75C07">
        <w:rPr>
          <w:lang w:val="en-US"/>
        </w:rPr>
        <w:t xml:space="preserve">  Lockdown drills are practiced at the school</w:t>
      </w:r>
      <w:r w:rsidR="00B1128C">
        <w:rPr>
          <w:lang w:val="en-US"/>
        </w:rPr>
        <w:t>, at least one per year,</w:t>
      </w:r>
      <w:r w:rsidR="00F75C07">
        <w:rPr>
          <w:lang w:val="en-US"/>
        </w:rPr>
        <w:t xml:space="preserve"> and include the school liaison officer.</w:t>
      </w:r>
    </w:p>
    <w:p w:rsidR="00B008EE" w:rsidRPr="00C82998" w:rsidRDefault="00B008EE" w:rsidP="00923FA7">
      <w:pPr>
        <w:rPr>
          <w:b/>
          <w:sz w:val="24"/>
          <w:szCs w:val="24"/>
          <w:lang w:val="en-US"/>
        </w:rPr>
      </w:pPr>
      <w:r w:rsidRPr="00C82998">
        <w:rPr>
          <w:b/>
          <w:sz w:val="24"/>
          <w:szCs w:val="24"/>
          <w:lang w:val="en-US"/>
        </w:rPr>
        <w:t>VTRA</w:t>
      </w:r>
    </w:p>
    <w:p w:rsidR="009B11CA" w:rsidRDefault="002D6F0A" w:rsidP="00923FA7">
      <w:pPr>
        <w:rPr>
          <w:lang w:val="en-US"/>
        </w:rPr>
      </w:pPr>
      <w:r w:rsidRPr="002D6F0A">
        <w:rPr>
          <w:u w:val="single"/>
          <w:lang w:val="en-US"/>
        </w:rPr>
        <w:t>Fair Notice</w:t>
      </w:r>
      <w:r w:rsidR="008E0422">
        <w:rPr>
          <w:u w:val="single"/>
          <w:lang w:val="en-US"/>
        </w:rPr>
        <w:t xml:space="preserve"> for our Parent Community</w:t>
      </w:r>
      <w:r w:rsidR="00616B1B">
        <w:rPr>
          <w:lang w:val="en-US"/>
        </w:rPr>
        <w:t xml:space="preserve">: </w:t>
      </w:r>
      <w:r w:rsidR="008E0422">
        <w:rPr>
          <w:lang w:val="en-US"/>
        </w:rPr>
        <w:t xml:space="preserve"> The Greater Victoria School District is committed to creating and maintaining school environments in which students, staff, parents/guardians/caregivers and others feel safe.  F</w:t>
      </w:r>
      <w:r w:rsidR="0083406E">
        <w:rPr>
          <w:lang w:val="en-US"/>
        </w:rPr>
        <w:t>rom time to time it</w:t>
      </w:r>
      <w:r w:rsidR="004E22C8">
        <w:rPr>
          <w:lang w:val="en-US"/>
        </w:rPr>
        <w:t xml:space="preserve"> may be necessary to complete a </w:t>
      </w:r>
      <w:r w:rsidR="0083406E">
        <w:rPr>
          <w:lang w:val="en-US"/>
        </w:rPr>
        <w:t xml:space="preserve">Violence </w:t>
      </w:r>
      <w:r w:rsidR="004E22C8">
        <w:rPr>
          <w:lang w:val="en-US"/>
        </w:rPr>
        <w:t xml:space="preserve">Threat Risk Assessment </w:t>
      </w:r>
      <w:r w:rsidR="00AE6F47">
        <w:rPr>
          <w:lang w:val="en-US"/>
        </w:rPr>
        <w:t xml:space="preserve">(VTRA) </w:t>
      </w:r>
      <w:r w:rsidR="004E22C8">
        <w:rPr>
          <w:lang w:val="en-US"/>
        </w:rPr>
        <w:t xml:space="preserve">in response to threatening behavior toward students or staff.  </w:t>
      </w:r>
      <w:r w:rsidR="00AE6F47">
        <w:rPr>
          <w:lang w:val="en-US"/>
        </w:rPr>
        <w:t xml:space="preserve">To ensure </w:t>
      </w:r>
      <w:r w:rsidR="008E0422">
        <w:rPr>
          <w:lang w:val="en-US"/>
        </w:rPr>
        <w:t>and promote the emotional and physical</w:t>
      </w:r>
      <w:r w:rsidR="00AE6F47">
        <w:rPr>
          <w:lang w:val="en-US"/>
        </w:rPr>
        <w:t xml:space="preserve"> safety of students, staff, parents</w:t>
      </w:r>
      <w:r w:rsidR="008E0422">
        <w:rPr>
          <w:lang w:val="en-US"/>
        </w:rPr>
        <w:t xml:space="preserve">/guardians/caregivers </w:t>
      </w:r>
      <w:r w:rsidR="00AE6F47">
        <w:rPr>
          <w:lang w:val="en-US"/>
        </w:rPr>
        <w:t xml:space="preserve"> and others, threats must be taken seriously, investigated and responded to.  </w:t>
      </w:r>
      <w:r w:rsidR="004E22C8">
        <w:rPr>
          <w:lang w:val="en-US"/>
        </w:rPr>
        <w:t>The VTRA</w:t>
      </w:r>
      <w:r w:rsidR="00C773EC">
        <w:rPr>
          <w:lang w:val="en-US"/>
        </w:rPr>
        <w:t xml:space="preserve"> will allow the school to plan the interventions necessary to prevent traumatic events in schools</w:t>
      </w:r>
      <w:r w:rsidR="00EF6D47">
        <w:rPr>
          <w:lang w:val="en-US"/>
        </w:rPr>
        <w:t xml:space="preserve"> and ensure the safety of all</w:t>
      </w:r>
      <w:r w:rsidR="00C773EC">
        <w:rPr>
          <w:lang w:val="en-US"/>
        </w:rPr>
        <w:t>.</w:t>
      </w:r>
    </w:p>
    <w:p w:rsidR="008E0422" w:rsidRDefault="008E0422" w:rsidP="00923FA7">
      <w:pPr>
        <w:rPr>
          <w:lang w:val="en-US"/>
        </w:rPr>
      </w:pPr>
      <w:r>
        <w:rPr>
          <w:lang w:val="en-US"/>
        </w:rPr>
        <w:t xml:space="preserve">The school district is subject to personal information privacy laws, and will undertake the collection of information during a VTRA in compliance with the requirement s of such laws, including by limiting </w:t>
      </w:r>
      <w:r>
        <w:rPr>
          <w:lang w:val="en-US"/>
        </w:rPr>
        <w:lastRenderedPageBreak/>
        <w:t>collection to information that is relevant and necessary to address a risk of threat and by ensuring that information is collected from publicly available open source social media sites.</w:t>
      </w:r>
      <w:r w:rsidR="00616B1B">
        <w:rPr>
          <w:lang w:val="en-US"/>
        </w:rPr>
        <w:t xml:space="preserve">  The school district will not collect information as part of a threat assessment unless there is reason to believe that a risk exists.  Information collected as part of a threat assessment may be provided to law enforcement authorities in appropriate circumstances.</w:t>
      </w:r>
    </w:p>
    <w:p w:rsidR="007345B6" w:rsidRDefault="007345B6" w:rsidP="00923FA7">
      <w:pPr>
        <w:rPr>
          <w:lang w:val="en-US"/>
        </w:rPr>
      </w:pPr>
    </w:p>
    <w:p w:rsidR="00EA5954" w:rsidRPr="000B5572" w:rsidRDefault="00613189" w:rsidP="00923FA7">
      <w:pPr>
        <w:rPr>
          <w:b/>
          <w:sz w:val="24"/>
          <w:szCs w:val="24"/>
          <w:u w:val="single"/>
          <w:lang w:val="en-US"/>
        </w:rPr>
      </w:pPr>
      <w:r>
        <w:rPr>
          <w:b/>
          <w:sz w:val="24"/>
          <w:szCs w:val="24"/>
          <w:u w:val="single"/>
          <w:lang w:val="en-US"/>
        </w:rPr>
        <w:t>PARENT INFORMATION</w:t>
      </w:r>
    </w:p>
    <w:p w:rsidR="000B5572" w:rsidRPr="000B5572" w:rsidRDefault="000B5572" w:rsidP="00923FA7">
      <w:pPr>
        <w:rPr>
          <w:b/>
          <w:sz w:val="24"/>
          <w:szCs w:val="24"/>
          <w:lang w:val="en-US"/>
        </w:rPr>
      </w:pPr>
      <w:r w:rsidRPr="000B5572">
        <w:rPr>
          <w:b/>
          <w:sz w:val="24"/>
          <w:szCs w:val="24"/>
          <w:lang w:val="en-US"/>
        </w:rPr>
        <w:t xml:space="preserve">In the event that students cannot be released from the school site, our </w:t>
      </w:r>
      <w:r w:rsidR="000C283C">
        <w:rPr>
          <w:b/>
          <w:sz w:val="24"/>
          <w:szCs w:val="24"/>
          <w:lang w:val="en-US"/>
        </w:rPr>
        <w:t>alternative</w:t>
      </w:r>
      <w:r w:rsidRPr="000B5572">
        <w:rPr>
          <w:b/>
          <w:sz w:val="24"/>
          <w:szCs w:val="24"/>
          <w:lang w:val="en-US"/>
        </w:rPr>
        <w:t xml:space="preserve"> student pic</w:t>
      </w:r>
      <w:r w:rsidR="003E1AFE">
        <w:rPr>
          <w:b/>
          <w:sz w:val="24"/>
          <w:szCs w:val="24"/>
          <w:lang w:val="en-US"/>
        </w:rPr>
        <w:t>k-</w:t>
      </w:r>
      <w:r w:rsidRPr="000B5572">
        <w:rPr>
          <w:b/>
          <w:sz w:val="24"/>
          <w:szCs w:val="24"/>
          <w:lang w:val="en-US"/>
        </w:rPr>
        <w:t>up location site is</w:t>
      </w:r>
      <w:r w:rsidR="00D644A3">
        <w:rPr>
          <w:b/>
          <w:sz w:val="24"/>
          <w:szCs w:val="24"/>
          <w:u w:val="single"/>
          <w:lang w:val="en-US"/>
        </w:rPr>
        <w:t xml:space="preserve"> </w:t>
      </w:r>
      <w:proofErr w:type="spellStart"/>
      <w:r w:rsidR="00D644A3">
        <w:rPr>
          <w:b/>
          <w:sz w:val="24"/>
          <w:szCs w:val="24"/>
          <w:u w:val="single"/>
          <w:lang w:val="en-US"/>
        </w:rPr>
        <w:t>Pearkes</w:t>
      </w:r>
      <w:proofErr w:type="spellEnd"/>
      <w:r w:rsidR="00D644A3">
        <w:rPr>
          <w:b/>
          <w:sz w:val="24"/>
          <w:szCs w:val="24"/>
          <w:u w:val="single"/>
          <w:lang w:val="en-US"/>
        </w:rPr>
        <w:t xml:space="preserve"> Recreation Centre, </w:t>
      </w:r>
      <w:r w:rsidR="00D644A3" w:rsidRPr="00D644A3">
        <w:rPr>
          <w:b/>
          <w:sz w:val="24"/>
          <w:szCs w:val="24"/>
          <w:u w:val="single"/>
        </w:rPr>
        <w:t>3100 Tillicum Rd</w:t>
      </w:r>
      <w:r w:rsidR="00D644A3">
        <w:rPr>
          <w:b/>
          <w:sz w:val="24"/>
          <w:szCs w:val="24"/>
          <w:u w:val="single"/>
        </w:rPr>
        <w:t xml:space="preserve"> (behind the mall).</w:t>
      </w:r>
      <w:r w:rsidR="00D644A3">
        <w:rPr>
          <w:b/>
          <w:sz w:val="24"/>
          <w:szCs w:val="24"/>
          <w:u w:val="single"/>
        </w:rPr>
        <w:tab/>
      </w:r>
      <w:r w:rsidR="00D644A3">
        <w:rPr>
          <w:b/>
          <w:sz w:val="24"/>
          <w:szCs w:val="24"/>
          <w:u w:val="single"/>
        </w:rPr>
        <w:tab/>
      </w:r>
      <w:r w:rsidR="00D644A3">
        <w:rPr>
          <w:b/>
          <w:sz w:val="24"/>
          <w:szCs w:val="24"/>
          <w:u w:val="single"/>
          <w:lang w:val="en-US"/>
        </w:rPr>
        <w:t xml:space="preserve"> </w:t>
      </w:r>
    </w:p>
    <w:p w:rsidR="00613189" w:rsidRDefault="00613189" w:rsidP="00923FA7">
      <w:pPr>
        <w:rPr>
          <w:b/>
          <w:sz w:val="24"/>
          <w:szCs w:val="24"/>
          <w:lang w:val="en-US"/>
        </w:rPr>
      </w:pPr>
      <w:r>
        <w:rPr>
          <w:b/>
          <w:sz w:val="24"/>
          <w:szCs w:val="24"/>
          <w:lang w:val="en-US"/>
        </w:rPr>
        <w:t>Please wait for information from the school district before coming to the school</w:t>
      </w:r>
      <w:r w:rsidR="000C283C">
        <w:rPr>
          <w:b/>
          <w:sz w:val="24"/>
          <w:szCs w:val="24"/>
          <w:lang w:val="en-US"/>
        </w:rPr>
        <w:t xml:space="preserve"> to pick up your child</w:t>
      </w:r>
      <w:r>
        <w:rPr>
          <w:b/>
          <w:sz w:val="24"/>
          <w:szCs w:val="24"/>
          <w:lang w:val="en-US"/>
        </w:rPr>
        <w:t xml:space="preserve">. </w:t>
      </w:r>
      <w:r w:rsidR="009450CE" w:rsidRPr="009450CE">
        <w:rPr>
          <w:b/>
          <w:lang w:val="en-US"/>
        </w:rPr>
        <w:t>Information can be found at:</w:t>
      </w:r>
      <w:r w:rsidR="009450CE">
        <w:rPr>
          <w:lang w:val="en-US"/>
        </w:rPr>
        <w:t xml:space="preserve">  </w:t>
      </w:r>
      <w:hyperlink r:id="rId10" w:history="1">
        <w:r w:rsidR="009450CE" w:rsidRPr="00423A75">
          <w:rPr>
            <w:rStyle w:val="Hyperlink"/>
            <w:b/>
            <w:sz w:val="24"/>
            <w:szCs w:val="24"/>
            <w:lang w:val="en-US"/>
          </w:rPr>
          <w:t>www.sd61.bc.ca</w:t>
        </w:r>
      </w:hyperlink>
      <w:r w:rsidR="009450CE">
        <w:rPr>
          <w:b/>
          <w:sz w:val="24"/>
          <w:szCs w:val="24"/>
          <w:lang w:val="en-US"/>
        </w:rPr>
        <w:t>, CFAX, 107.3, 100.3</w:t>
      </w:r>
      <w:r w:rsidR="007345B6">
        <w:rPr>
          <w:b/>
          <w:sz w:val="24"/>
          <w:szCs w:val="24"/>
          <w:lang w:val="en-US"/>
        </w:rPr>
        <w:t xml:space="preserve"> The Q, The Ocean 98.5, Times Colonist, Black Press, CTV, CHEK News</w:t>
      </w:r>
    </w:p>
    <w:p w:rsidR="007345B6" w:rsidRDefault="007345B6" w:rsidP="00923FA7">
      <w:pPr>
        <w:rPr>
          <w:b/>
          <w:sz w:val="24"/>
          <w:szCs w:val="24"/>
          <w:lang w:val="en-US"/>
        </w:rPr>
      </w:pPr>
      <w:r>
        <w:rPr>
          <w:b/>
          <w:sz w:val="24"/>
          <w:szCs w:val="24"/>
          <w:lang w:val="en-US"/>
        </w:rPr>
        <w:t xml:space="preserve">Facebook and Twitter: </w:t>
      </w:r>
      <w:r>
        <w:rPr>
          <w:sz w:val="24"/>
          <w:szCs w:val="24"/>
          <w:lang w:val="en-US"/>
        </w:rPr>
        <w:t xml:space="preserve">Updates are also posted on the Greater Victoria School District </w:t>
      </w:r>
      <w:hyperlink r:id="rId11" w:history="1">
        <w:r w:rsidRPr="007345B6">
          <w:rPr>
            <w:rStyle w:val="Hyperlink"/>
            <w:b/>
            <w:sz w:val="24"/>
            <w:szCs w:val="24"/>
            <w:lang w:val="en-US"/>
          </w:rPr>
          <w:t>Facebook account</w:t>
        </w:r>
      </w:hyperlink>
      <w:r w:rsidRPr="00D86F70">
        <w:rPr>
          <w:color w:val="0070C0"/>
          <w:sz w:val="24"/>
          <w:szCs w:val="24"/>
          <w:lang w:val="en-US"/>
        </w:rPr>
        <w:t xml:space="preserve"> </w:t>
      </w:r>
      <w:r>
        <w:rPr>
          <w:sz w:val="24"/>
          <w:szCs w:val="24"/>
          <w:lang w:val="en-US"/>
        </w:rPr>
        <w:t xml:space="preserve">and Twitter account </w:t>
      </w:r>
      <w:hyperlink r:id="rId12" w:history="1">
        <w:r w:rsidRPr="00D86F70">
          <w:rPr>
            <w:rStyle w:val="Hyperlink"/>
            <w:b/>
            <w:sz w:val="24"/>
            <w:szCs w:val="24"/>
            <w:lang w:val="en-US"/>
          </w:rPr>
          <w:t>@sd61schools</w:t>
        </w:r>
      </w:hyperlink>
    </w:p>
    <w:p w:rsidR="007345B6" w:rsidRPr="000B5572" w:rsidRDefault="007345B6" w:rsidP="00923FA7">
      <w:pPr>
        <w:rPr>
          <w:b/>
          <w:sz w:val="24"/>
          <w:szCs w:val="24"/>
          <w:lang w:val="en-US"/>
        </w:rPr>
      </w:pPr>
    </w:p>
    <w:p w:rsidR="000B5572" w:rsidRPr="000C283C" w:rsidRDefault="000B5572" w:rsidP="000C283C">
      <w:pPr>
        <w:jc w:val="center"/>
        <w:rPr>
          <w:sz w:val="20"/>
          <w:szCs w:val="20"/>
          <w:lang w:val="en-US"/>
        </w:rPr>
      </w:pPr>
      <w:r w:rsidRPr="000C283C">
        <w:rPr>
          <w:b/>
          <w:sz w:val="20"/>
          <w:szCs w:val="20"/>
          <w:lang w:val="en-US"/>
        </w:rPr>
        <w:t xml:space="preserve">***Student’s will only be released to the </w:t>
      </w:r>
      <w:r w:rsidR="00473703" w:rsidRPr="000C283C">
        <w:rPr>
          <w:b/>
          <w:sz w:val="20"/>
          <w:szCs w:val="20"/>
          <w:lang w:val="en-US"/>
        </w:rPr>
        <w:t xml:space="preserve">parent/guardians or </w:t>
      </w:r>
      <w:r w:rsidRPr="000C283C">
        <w:rPr>
          <w:b/>
          <w:sz w:val="20"/>
          <w:szCs w:val="20"/>
          <w:lang w:val="en-US"/>
        </w:rPr>
        <w:t>individual(s</w:t>
      </w:r>
      <w:r w:rsidR="00473703" w:rsidRPr="000C283C">
        <w:rPr>
          <w:b/>
          <w:sz w:val="20"/>
          <w:szCs w:val="20"/>
          <w:lang w:val="en-US"/>
        </w:rPr>
        <w:t>) listed as an emergency</w:t>
      </w:r>
      <w:r w:rsidRPr="000C283C">
        <w:rPr>
          <w:b/>
          <w:sz w:val="20"/>
          <w:szCs w:val="20"/>
          <w:lang w:val="en-US"/>
        </w:rPr>
        <w:t xml:space="preserve"> designate.</w:t>
      </w:r>
      <w:r w:rsidR="00C82998">
        <w:rPr>
          <w:b/>
          <w:sz w:val="20"/>
          <w:szCs w:val="20"/>
          <w:lang w:val="en-US"/>
        </w:rPr>
        <w:t xml:space="preserve"> Please ensure the school has </w:t>
      </w:r>
      <w:r w:rsidR="00A42EAC">
        <w:rPr>
          <w:b/>
          <w:sz w:val="20"/>
          <w:szCs w:val="20"/>
          <w:lang w:val="en-US"/>
        </w:rPr>
        <w:t>updated information</w:t>
      </w:r>
      <w:r w:rsidR="00C82998">
        <w:rPr>
          <w:b/>
          <w:sz w:val="20"/>
          <w:szCs w:val="20"/>
          <w:lang w:val="en-US"/>
        </w:rPr>
        <w:t xml:space="preserve"> for your child.</w:t>
      </w:r>
    </w:p>
    <w:sectPr w:rsidR="000B5572" w:rsidRPr="000C28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5000F"/>
    <w:multiLevelType w:val="hybridMultilevel"/>
    <w:tmpl w:val="E09C6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A7"/>
    <w:rsid w:val="00012190"/>
    <w:rsid w:val="0007653D"/>
    <w:rsid w:val="000B5572"/>
    <w:rsid w:val="000B5ACE"/>
    <w:rsid w:val="000C283C"/>
    <w:rsid w:val="001D21A1"/>
    <w:rsid w:val="002D6F0A"/>
    <w:rsid w:val="002F4917"/>
    <w:rsid w:val="003E1AFE"/>
    <w:rsid w:val="00434A25"/>
    <w:rsid w:val="00473703"/>
    <w:rsid w:val="004E22C8"/>
    <w:rsid w:val="00602825"/>
    <w:rsid w:val="00613189"/>
    <w:rsid w:val="00616B1B"/>
    <w:rsid w:val="00692D53"/>
    <w:rsid w:val="006C4911"/>
    <w:rsid w:val="007260DD"/>
    <w:rsid w:val="007345B6"/>
    <w:rsid w:val="007F4B72"/>
    <w:rsid w:val="008117B1"/>
    <w:rsid w:val="0082298E"/>
    <w:rsid w:val="0083406E"/>
    <w:rsid w:val="00862152"/>
    <w:rsid w:val="008E0422"/>
    <w:rsid w:val="008F65AE"/>
    <w:rsid w:val="00923FA7"/>
    <w:rsid w:val="009450CE"/>
    <w:rsid w:val="009827D4"/>
    <w:rsid w:val="009B11CA"/>
    <w:rsid w:val="009D4DBB"/>
    <w:rsid w:val="009F3A2E"/>
    <w:rsid w:val="00A42EAC"/>
    <w:rsid w:val="00A4426B"/>
    <w:rsid w:val="00A452A0"/>
    <w:rsid w:val="00A944A5"/>
    <w:rsid w:val="00AC2F0F"/>
    <w:rsid w:val="00AE6F47"/>
    <w:rsid w:val="00B008EE"/>
    <w:rsid w:val="00B1128C"/>
    <w:rsid w:val="00B73190"/>
    <w:rsid w:val="00BA0603"/>
    <w:rsid w:val="00BF2861"/>
    <w:rsid w:val="00C35EE7"/>
    <w:rsid w:val="00C773EC"/>
    <w:rsid w:val="00C82998"/>
    <w:rsid w:val="00CF4CC9"/>
    <w:rsid w:val="00D3410D"/>
    <w:rsid w:val="00D62947"/>
    <w:rsid w:val="00D644A3"/>
    <w:rsid w:val="00D86F70"/>
    <w:rsid w:val="00DD2980"/>
    <w:rsid w:val="00E35180"/>
    <w:rsid w:val="00E949F8"/>
    <w:rsid w:val="00EA5954"/>
    <w:rsid w:val="00EF04A4"/>
    <w:rsid w:val="00EF6D47"/>
    <w:rsid w:val="00F62DDD"/>
    <w:rsid w:val="00F75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7681"/>
  <w15:docId w15:val="{EC766E40-BB3C-4A0D-A1F1-A5EBEC1C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3EC"/>
    <w:pPr>
      <w:ind w:left="720"/>
      <w:contextualSpacing/>
    </w:pPr>
  </w:style>
  <w:style w:type="character" w:styleId="Hyperlink">
    <w:name w:val="Hyperlink"/>
    <w:basedOn w:val="DefaultParagraphFont"/>
    <w:uiPriority w:val="99"/>
    <w:unhideWhenUsed/>
    <w:rsid w:val="0082298E"/>
    <w:rPr>
      <w:color w:val="0000FF" w:themeColor="hyperlink"/>
      <w:u w:val="single"/>
    </w:rPr>
  </w:style>
  <w:style w:type="paragraph" w:styleId="BalloonText">
    <w:name w:val="Balloon Text"/>
    <w:basedOn w:val="Normal"/>
    <w:link w:val="BalloonTextChar"/>
    <w:uiPriority w:val="99"/>
    <w:semiHidden/>
    <w:unhideWhenUsed/>
    <w:rsid w:val="000C2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3C"/>
    <w:rPr>
      <w:rFonts w:ascii="Tahoma" w:hAnsi="Tahoma" w:cs="Tahoma"/>
      <w:sz w:val="16"/>
      <w:szCs w:val="16"/>
    </w:rPr>
  </w:style>
  <w:style w:type="character" w:styleId="FollowedHyperlink">
    <w:name w:val="FollowedHyperlink"/>
    <w:basedOn w:val="DefaultParagraphFont"/>
    <w:uiPriority w:val="99"/>
    <w:semiHidden/>
    <w:unhideWhenUsed/>
    <w:rsid w:val="00BA0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D61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61.bc.ca" TargetMode="External"/><Relationship Id="rId12" Type="http://schemas.openxmlformats.org/officeDocument/2006/relationships/hyperlink" Target="https://twitter.com/sd61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trict.public.sd61.bc.ca/wp-content/uploads/sites/91/2014/05/School-Emerg-Prep-Guide-Jan.-2016-1.pdf" TargetMode="External"/><Relationship Id="rId11" Type="http://schemas.openxmlformats.org/officeDocument/2006/relationships/hyperlink" Target="https://www.facebook.com/SD61schools" TargetMode="External"/><Relationship Id="rId5" Type="http://schemas.openxmlformats.org/officeDocument/2006/relationships/image" Target="media/image1.png"/><Relationship Id="rId10" Type="http://schemas.openxmlformats.org/officeDocument/2006/relationships/hyperlink" Target="http://www.sd61.bc.ca" TargetMode="External"/><Relationship Id="rId4" Type="http://schemas.openxmlformats.org/officeDocument/2006/relationships/webSettings" Target="webSettings.xml"/><Relationship Id="rId9" Type="http://schemas.openxmlformats.org/officeDocument/2006/relationships/hyperlink" Target="https://twitter.com/sd61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Harold</dc:creator>
  <cp:lastModifiedBy>House, Debbie</cp:lastModifiedBy>
  <cp:revision>9</cp:revision>
  <cp:lastPrinted>2018-08-30T19:45:00Z</cp:lastPrinted>
  <dcterms:created xsi:type="dcterms:W3CDTF">2017-09-29T15:56:00Z</dcterms:created>
  <dcterms:modified xsi:type="dcterms:W3CDTF">2020-06-01T20:38:00Z</dcterms:modified>
</cp:coreProperties>
</file>