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61" w:rsidRPr="00B33161" w:rsidRDefault="00B33161" w:rsidP="00B33161">
      <w:pPr>
        <w:jc w:val="center"/>
        <w:rPr>
          <w:b/>
          <w:u w:val="single"/>
        </w:rPr>
      </w:pPr>
    </w:p>
    <w:p w:rsidR="00A07487" w:rsidRDefault="00A07487" w:rsidP="00A07487">
      <w:r>
        <w:t>187 days in session</w:t>
      </w:r>
    </w:p>
    <w:p w:rsidR="00A07487" w:rsidRDefault="00A07487" w:rsidP="00A07487">
      <w:r>
        <w:t>179 days of instruction</w:t>
      </w:r>
    </w:p>
    <w:p w:rsidR="00A07487" w:rsidRDefault="00A07487" w:rsidP="00A07487">
      <w:r>
        <w:t>7 non-instructional days</w:t>
      </w:r>
    </w:p>
    <w:p w:rsidR="00A07487" w:rsidRDefault="00A07487" w:rsidP="00A07487">
      <w:r>
        <w:t>1 administrative day (June 30, 2017)</w:t>
      </w:r>
    </w:p>
    <w:p w:rsidR="00A07487" w:rsidRDefault="00A07487" w:rsidP="00A07487"/>
    <w:p w:rsidR="00A07487" w:rsidRDefault="00A07487" w:rsidP="00A07487">
      <w:r>
        <w:t>School opens on Tuesday, September 6, 2016</w:t>
      </w:r>
    </w:p>
    <w:p w:rsidR="00A07487" w:rsidRDefault="00A07487" w:rsidP="00A07487"/>
    <w:p w:rsidR="00A07487" w:rsidRDefault="00A07487" w:rsidP="00A07487">
      <w:r>
        <w:t>Thanksgiving is Monday, October 10, 2016</w:t>
      </w:r>
    </w:p>
    <w:p w:rsidR="00A07487" w:rsidRDefault="00A07487" w:rsidP="00A07487"/>
    <w:p w:rsidR="00A07487" w:rsidRDefault="00A07487" w:rsidP="00A07487">
      <w:r>
        <w:t>Remembrance Day is Friday, November 11, 2016</w:t>
      </w:r>
    </w:p>
    <w:p w:rsidR="00A07487" w:rsidRDefault="00A07487" w:rsidP="00A07487"/>
    <w:p w:rsidR="00A07487" w:rsidRDefault="00A07487" w:rsidP="00A07487">
      <w:r>
        <w:t>The last day in session prior to the Winter Break is Friday, December 16, 2016</w:t>
      </w:r>
    </w:p>
    <w:p w:rsidR="00A07487" w:rsidRDefault="00A07487" w:rsidP="00A07487"/>
    <w:p w:rsidR="00A07487" w:rsidRDefault="00A07487" w:rsidP="00A07487">
      <w:r>
        <w:t>Schools re-open on Tuesday, January 3, 2017</w:t>
      </w:r>
    </w:p>
    <w:p w:rsidR="00A07487" w:rsidRDefault="00A07487" w:rsidP="00A07487"/>
    <w:p w:rsidR="00A07487" w:rsidRDefault="00A07487" w:rsidP="00A07487">
      <w:r>
        <w:t>Family Day is Monday, February 13, 2017</w:t>
      </w:r>
    </w:p>
    <w:p w:rsidR="00A07487" w:rsidRDefault="00A07487" w:rsidP="00A07487"/>
    <w:p w:rsidR="00A07487" w:rsidRDefault="00A07487" w:rsidP="00A07487">
      <w:r>
        <w:t>The last day school is in session prior to Spring Break is Friday, March 17, 2017</w:t>
      </w:r>
    </w:p>
    <w:p w:rsidR="00A07487" w:rsidRDefault="00A07487" w:rsidP="00A07487"/>
    <w:p w:rsidR="00A07487" w:rsidRDefault="00A07487" w:rsidP="00A07487">
      <w:r>
        <w:t>Schools re-open on Monday, April 3, 2017</w:t>
      </w:r>
    </w:p>
    <w:p w:rsidR="00A07487" w:rsidRDefault="00A07487" w:rsidP="00A07487"/>
    <w:p w:rsidR="00A07487" w:rsidRDefault="00A07487" w:rsidP="00A07487">
      <w:r>
        <w:t>Good Friday is Friday, April 14, 2017</w:t>
      </w:r>
    </w:p>
    <w:p w:rsidR="00A07487" w:rsidRDefault="00A07487" w:rsidP="00A07487"/>
    <w:p w:rsidR="00A07487" w:rsidRDefault="00A07487" w:rsidP="00A07487">
      <w:r>
        <w:t>Easter Monday is Monday, April 17, 2017</w:t>
      </w:r>
    </w:p>
    <w:p w:rsidR="00A07487" w:rsidRDefault="00A07487" w:rsidP="00A07487"/>
    <w:p w:rsidR="00A07487" w:rsidRDefault="00A07487" w:rsidP="00A07487">
      <w:r>
        <w:t>Victoria Day is Monday, May 22, 2017</w:t>
      </w:r>
    </w:p>
    <w:p w:rsidR="00A07487" w:rsidRDefault="00A07487" w:rsidP="00A07487"/>
    <w:p w:rsidR="00A07487" w:rsidRDefault="00A07487" w:rsidP="00A07487">
      <w:r>
        <w:t>Thursday, June 29, 2017 is the last day of school for students</w:t>
      </w:r>
    </w:p>
    <w:p w:rsidR="00A07487" w:rsidRDefault="00A07487" w:rsidP="00A07487"/>
    <w:p w:rsidR="00A07487" w:rsidRDefault="00A07487" w:rsidP="00A07487">
      <w:r>
        <w:t>Friday, June 30, 2017 is an Administrative Day and then schools close</w:t>
      </w:r>
    </w:p>
    <w:p w:rsidR="00A07487" w:rsidRDefault="00A07487" w:rsidP="00A07487"/>
    <w:p w:rsidR="00A07487" w:rsidRDefault="00A07487" w:rsidP="00A07487">
      <w:pPr>
        <w:spacing w:after="240"/>
      </w:pPr>
      <w:r>
        <w:t>Also, the Professional Development Days</w:t>
      </w:r>
      <w:r>
        <w:rPr>
          <w:color w:val="1F497D"/>
        </w:rPr>
        <w:t xml:space="preserve"> (aka non-instructional days)</w:t>
      </w:r>
      <w:r>
        <w:t xml:space="preserve"> for the 2016/2017 school year were approved as follows:</w:t>
      </w:r>
    </w:p>
    <w:p w:rsidR="00A07487" w:rsidRDefault="00A07487" w:rsidP="00A07487">
      <w:r>
        <w:t>Monday, September 19, 2016</w:t>
      </w:r>
    </w:p>
    <w:p w:rsidR="00A07487" w:rsidRDefault="00A07487" w:rsidP="00A07487">
      <w:r>
        <w:t>Friday, October 21, 2016</w:t>
      </w:r>
    </w:p>
    <w:p w:rsidR="00A07487" w:rsidRDefault="00A07487" w:rsidP="00A07487">
      <w:r>
        <w:t>Friday, November 18, 2016</w:t>
      </w:r>
    </w:p>
    <w:p w:rsidR="00CE4ABB" w:rsidRDefault="00CE4ABB" w:rsidP="00A07487">
      <w:r>
        <w:t>Monday, January 18, 2016 (Tillicum School)</w:t>
      </w:r>
    </w:p>
    <w:p w:rsidR="00A07487" w:rsidRDefault="00A07487" w:rsidP="00A07487">
      <w:pPr>
        <w:rPr>
          <w:color w:val="FF0000"/>
        </w:rPr>
      </w:pPr>
      <w:r>
        <w:rPr>
          <w:highlight w:val="yellow"/>
        </w:rPr>
        <w:t>Friday, February 10, 2017</w:t>
      </w:r>
      <w:r>
        <w:t xml:space="preserve"> - </w:t>
      </w:r>
      <w:r>
        <w:rPr>
          <w:color w:val="FF0000"/>
        </w:rPr>
        <w:t>this non-instructional day is the Curriculum Implementation day</w:t>
      </w:r>
    </w:p>
    <w:p w:rsidR="00A07487" w:rsidRDefault="00A07487" w:rsidP="00A07487">
      <w:r>
        <w:t>Friday, February 24, 2017</w:t>
      </w:r>
    </w:p>
    <w:p w:rsidR="00A07487" w:rsidRDefault="00A07487" w:rsidP="00A07487">
      <w:r>
        <w:t>Friday, May 19, 2017</w:t>
      </w:r>
    </w:p>
    <w:p w:rsidR="00A07487" w:rsidRDefault="00A07487" w:rsidP="00A07487">
      <w:bookmarkStart w:id="0" w:name="_GoBack"/>
      <w:bookmarkEnd w:id="0"/>
    </w:p>
    <w:p w:rsidR="00A07487" w:rsidRDefault="00A07487" w:rsidP="00A07487">
      <w:r>
        <w:t>In accordance with the School Act, please ensure that you make your 2016/2017 calendar available to your school community no later than May 31, 2016.</w:t>
      </w:r>
    </w:p>
    <w:p w:rsidR="00A07487" w:rsidRDefault="00A07487" w:rsidP="00A07487"/>
    <w:p w:rsidR="006A72EF" w:rsidRPr="00A07487" w:rsidRDefault="00A07487" w:rsidP="00A07487">
      <w:r>
        <w:t xml:space="preserve">Please note that the Board of Education determined that Spring Break would be set for the last two weeks of March, 2017 which is a change from the original calendar that was proposed.  The rationale of this decision is to align our Spring Break with the </w:t>
      </w:r>
      <w:proofErr w:type="spellStart"/>
      <w:r>
        <w:t>Sooke</w:t>
      </w:r>
      <w:proofErr w:type="spellEnd"/>
      <w:r>
        <w:t xml:space="preserve"> and </w:t>
      </w:r>
      <w:proofErr w:type="spellStart"/>
      <w:r>
        <w:t>Saanich</w:t>
      </w:r>
      <w:proofErr w:type="spellEnd"/>
      <w:r>
        <w:t xml:space="preserve"> School Districts.  This decision was made given the feedback received from employees, parents and members of the community.  </w:t>
      </w:r>
    </w:p>
    <w:sectPr w:rsidR="006A72EF" w:rsidRPr="00A07487" w:rsidSect="00D642FE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61" w:rsidRDefault="00B33161" w:rsidP="00B33161">
      <w:r>
        <w:separator/>
      </w:r>
    </w:p>
  </w:endnote>
  <w:endnote w:type="continuationSeparator" w:id="0">
    <w:p w:rsidR="00B33161" w:rsidRDefault="00B33161" w:rsidP="00B3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61" w:rsidRDefault="00B33161" w:rsidP="00B33161">
      <w:r>
        <w:separator/>
      </w:r>
    </w:p>
  </w:footnote>
  <w:footnote w:type="continuationSeparator" w:id="0">
    <w:p w:rsidR="00B33161" w:rsidRDefault="00B33161" w:rsidP="00B3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61" w:rsidRPr="00B33161" w:rsidRDefault="00B33161" w:rsidP="00B33161">
    <w:pPr>
      <w:pStyle w:val="Header"/>
      <w:jc w:val="center"/>
      <w:rPr>
        <w:sz w:val="26"/>
      </w:rPr>
    </w:pPr>
    <w:r w:rsidRPr="00B33161">
      <w:rPr>
        <w:b/>
        <w:sz w:val="26"/>
        <w:u w:val="single"/>
      </w:rPr>
      <w:t>District Calendar 2016 - 2017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D6"/>
    <w:rsid w:val="006C1BD6"/>
    <w:rsid w:val="006D2B7C"/>
    <w:rsid w:val="007A72E9"/>
    <w:rsid w:val="009D4FD6"/>
    <w:rsid w:val="00A07487"/>
    <w:rsid w:val="00B33161"/>
    <w:rsid w:val="00CE4ABB"/>
    <w:rsid w:val="00D642FE"/>
    <w:rsid w:val="00E14534"/>
    <w:rsid w:val="00E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6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D4A68FF5.dotm</Template>
  <TotalTime>13</TotalTime>
  <Pages>1</Pages>
  <Words>256</Words>
  <Characters>1463</Characters>
  <Application>Microsoft Office Word</Application>
  <DocSecurity>0</DocSecurity>
  <Lines>12</Lines>
  <Paragraphs>3</Paragraphs>
  <ScaleCrop>false</ScaleCrop>
  <Company>Greater Victoria School District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Leahy-Trill, Karen</dc:creator>
  <cp:lastModifiedBy>Dennis, Dianne</cp:lastModifiedBy>
  <cp:revision>9</cp:revision>
  <dcterms:created xsi:type="dcterms:W3CDTF">2016-03-30T21:44:00Z</dcterms:created>
  <dcterms:modified xsi:type="dcterms:W3CDTF">2016-06-13T18:06:00Z</dcterms:modified>
</cp:coreProperties>
</file>